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0" w:beforeAutospacing="0" w:after="0" w:afterAutospacing="0" w:line="240" w:lineRule="atLeast"/>
        <w:jc w:val="both"/>
        <w:rPr>
          <w:rFonts w:cs="Calibri"/>
          <w:color w:val="333333"/>
          <w:szCs w:val="21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附件：</w:t>
      </w:r>
    </w:p>
    <w:p>
      <w:pPr>
        <w:widowControl/>
        <w:spacing w:before="156" w:beforeLines="50" w:after="156" w:afterLines="50" w:line="560" w:lineRule="exact"/>
        <w:jc w:val="center"/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连云港市工投集团青口投资有限公司采购报价函</w:t>
      </w:r>
    </w:p>
    <w:p>
      <w:pPr>
        <w:widowControl/>
        <w:spacing w:line="520" w:lineRule="exact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青口投资公司：</w:t>
      </w:r>
      <w:bookmarkStart w:id="0" w:name="_GoBack"/>
      <w:bookmarkEnd w:id="0"/>
    </w:p>
    <w:p>
      <w:pPr>
        <w:widowControl/>
        <w:spacing w:line="520" w:lineRule="exact"/>
        <w:ind w:firstLine="560" w:firstLineChars="200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经过对贵单位2023年</w:t>
      </w:r>
      <w:r>
        <w:rPr>
          <w:rFonts w:hint="eastAsia" w:ascii="仿宋_GB2312" w:eastAsia="仿宋_GB2312"/>
          <w:sz w:val="28"/>
          <w:lang w:val="en-US" w:eastAsia="zh-CN"/>
        </w:rPr>
        <w:t>8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>1</w:t>
      </w:r>
      <w:r>
        <w:rPr>
          <w:rFonts w:hint="eastAsia" w:ascii="仿宋_GB2312" w:eastAsia="仿宋_GB2312"/>
          <w:sz w:val="28"/>
        </w:rPr>
        <w:t>日在青口投资公司官网公示的</w:t>
      </w:r>
      <w:r>
        <w:rPr>
          <w:rFonts w:hint="eastAsia" w:ascii="仿宋_GB2312" w:eastAsia="仿宋_GB2312"/>
          <w:kern w:val="2"/>
          <w:sz w:val="28"/>
          <w:lang w:eastAsia="zh-CN"/>
        </w:rPr>
        <w:t>盐田玉大米包装真空袋</w:t>
      </w:r>
      <w:r>
        <w:rPr>
          <w:rFonts w:hint="eastAsia" w:ascii="仿宋_GB2312" w:eastAsia="仿宋_GB2312"/>
          <w:sz w:val="28"/>
        </w:rPr>
        <w:t>采购邀请函所列商品仔细研究，我单位具有所有要求资质，有能力按要求提供以下物资，本单位承诺中标后及时签订合同，按时供货，如果弃标，愿意向贵单位赔偿经济损失。以下为我单位报价：</w:t>
      </w:r>
    </w:p>
    <w:p>
      <w:pPr>
        <w:widowControl/>
        <w:spacing w:before="156" w:beforeLines="50" w:after="156" w:afterLines="50" w:line="360" w:lineRule="auto"/>
        <w:jc w:val="center"/>
        <w:rPr>
          <w:rFonts w:ascii="宋体" w:hAnsi="宋体" w:cs="宋体"/>
          <w:b/>
          <w:color w:val="000000"/>
          <w:spacing w:val="15"/>
          <w:kern w:val="0"/>
          <w:sz w:val="24"/>
          <w:lang w:bidi="ar"/>
        </w:rPr>
      </w:pPr>
      <w:r>
        <w:rPr>
          <w:rFonts w:hint="eastAsia" w:ascii="宋体" w:hAnsi="宋体" w:cs="宋体"/>
          <w:b/>
          <w:color w:val="000000"/>
          <w:spacing w:val="15"/>
          <w:kern w:val="0"/>
          <w:sz w:val="24"/>
          <w:lang w:bidi="ar"/>
        </w:rPr>
        <w:t>报价单</w:t>
      </w:r>
    </w:p>
    <w:tbl>
      <w:tblPr>
        <w:tblStyle w:val="4"/>
        <w:tblW w:w="8845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90"/>
        <w:gridCol w:w="795"/>
        <w:gridCol w:w="1035"/>
        <w:gridCol w:w="1230"/>
        <w:gridCol w:w="975"/>
        <w:gridCol w:w="975"/>
        <w:gridCol w:w="1065"/>
        <w:gridCol w:w="1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名称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品牌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配置参数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规格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  <w:t>数量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单价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  <w:t>5kg绿真空袋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  <w:t>49*32，PA15/PE85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eastAsia="zh-CN"/>
              </w:rPr>
              <w:t>只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  <w:t>12000只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  <w:t>2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  <w:t>3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  <w:t>合计：</w:t>
            </w:r>
          </w:p>
        </w:tc>
        <w:tc>
          <w:tcPr>
            <w:tcW w:w="72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  <w:t>人民币大写：                     （</w:t>
            </w:r>
            <w:r>
              <w:rPr>
                <w:rFonts w:hint="eastAsia" w:ascii="宋体" w:hAnsi="宋体" w:cs="宋体"/>
                <w:b/>
                <w:color w:val="000000"/>
                <w:spacing w:val="15"/>
                <w:kern w:val="0"/>
                <w:sz w:val="24"/>
              </w:rPr>
              <w:t xml:space="preserve">￥ 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  <w:t>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备注</w:t>
            </w:r>
          </w:p>
        </w:tc>
        <w:tc>
          <w:tcPr>
            <w:tcW w:w="72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送货地点：送货到指定地点（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u w:val="single"/>
                <w:lang w:eastAsia="zh-CN" w:bidi="ar"/>
              </w:rPr>
              <w:t>米业营销中心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）；</w:t>
            </w:r>
          </w:p>
        </w:tc>
      </w:tr>
    </w:tbl>
    <w:p>
      <w:pPr>
        <w:widowControl/>
        <w:spacing w:line="520" w:lineRule="exact"/>
        <w:jc w:val="left"/>
        <w:rPr>
          <w:rFonts w:hint="eastAsia" w:ascii="仿宋_GB2312" w:eastAsia="仿宋_GB2312"/>
          <w:sz w:val="28"/>
        </w:rPr>
      </w:pPr>
    </w:p>
    <w:p>
      <w:pPr>
        <w:widowControl/>
        <w:spacing w:line="520" w:lineRule="exact"/>
        <w:jc w:val="left"/>
        <w:rPr>
          <w:rFonts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报价单位名称（盖章）</w:t>
      </w:r>
      <w:r>
        <w:rPr>
          <w:rFonts w:hint="eastAsia" w:ascii="仿宋_GB2312" w:eastAsia="仿宋_GB2312"/>
          <w:sz w:val="28"/>
          <w:u w:val="single"/>
        </w:rPr>
        <w:t xml:space="preserve">                    </w:t>
      </w:r>
      <w:r>
        <w:rPr>
          <w:rFonts w:hint="eastAsia" w:ascii="仿宋_GB2312" w:eastAsia="仿宋_GB2312"/>
          <w:sz w:val="28"/>
        </w:rPr>
        <w:t>  联系人</w:t>
      </w:r>
      <w:r>
        <w:rPr>
          <w:rFonts w:hint="eastAsia" w:ascii="仿宋_GB2312" w:eastAsia="仿宋_GB2312"/>
          <w:sz w:val="28"/>
          <w:u w:val="single"/>
        </w:rPr>
        <w:t xml:space="preserve">              </w:t>
      </w:r>
    </w:p>
    <w:p>
      <w:pPr>
        <w:widowControl/>
        <w:spacing w:line="520" w:lineRule="exact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电 话</w:t>
      </w:r>
      <w:r>
        <w:rPr>
          <w:rFonts w:hint="eastAsia" w:ascii="仿宋_GB2312" w:eastAsia="仿宋_GB2312"/>
          <w:sz w:val="28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</w:rPr>
        <w:t xml:space="preserve"> 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sz w:val="28"/>
        </w:rPr>
      </w:pP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sz w:val="28"/>
        </w:rPr>
      </w:pPr>
    </w:p>
    <w:p>
      <w:pPr>
        <w:widowControl/>
        <w:spacing w:line="560" w:lineRule="exact"/>
        <w:ind w:firstLine="2268" w:firstLineChars="810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连云港市工投集团青口投资有限公司</w:t>
      </w:r>
    </w:p>
    <w:p>
      <w:pPr>
        <w:widowControl/>
        <w:spacing w:line="560" w:lineRule="exact"/>
        <w:ind w:firstLine="2268" w:firstLineChars="810"/>
        <w:jc w:val="center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28"/>
        </w:rPr>
        <w:t xml:space="preserve">    2023年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NzgzMThlNTk5YmVjMGJmNmQ5ZjFiMmRkYjI2OWEifQ=="/>
  </w:docVars>
  <w:rsids>
    <w:rsidRoot w:val="6A1571AF"/>
    <w:rsid w:val="012B1219"/>
    <w:rsid w:val="14050F80"/>
    <w:rsid w:val="16F03211"/>
    <w:rsid w:val="1D263B34"/>
    <w:rsid w:val="2248537A"/>
    <w:rsid w:val="2979698B"/>
    <w:rsid w:val="3F116DA0"/>
    <w:rsid w:val="41E82D02"/>
    <w:rsid w:val="5057142C"/>
    <w:rsid w:val="57AC0543"/>
    <w:rsid w:val="67B91A09"/>
    <w:rsid w:val="6A1571AF"/>
    <w:rsid w:val="6FDD2CBA"/>
    <w:rsid w:val="712F129A"/>
    <w:rsid w:val="778E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1169</Words>
  <Characters>1257</Characters>
  <Lines>0</Lines>
  <Paragraphs>0</Paragraphs>
  <TotalTime>23</TotalTime>
  <ScaleCrop>false</ScaleCrop>
  <LinksUpToDate>false</LinksUpToDate>
  <CharactersWithSpaces>1349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2023-04-21T07:45:00Z</dcterms:created>
  <dc:creator>番茄土豆泥 。</dc:creator>
  <cp:lastModifiedBy>嘿嘿、</cp:lastModifiedBy>
  <cp:lastPrinted>2023-08-01T01:09:00Z</cp:lastPrinted>
  <dcterms:modified xsi:type="dcterms:W3CDTF">2023-08-01T08:07:16Z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44DD6899FF234E38BB2DB593C745C1A1_11</vt:lpwstr>
  </property>
</Properties>
</file>