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/>
        <w:jc w:val="both"/>
        <w:textAlignment w:val="auto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附件：</w:t>
      </w:r>
    </w:p>
    <w:p>
      <w:pPr>
        <w:widowControl/>
        <w:spacing w:beforeLines="50" w:afterLines="50"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连云港市工投集团青口投资有限公司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采购报价函</w:t>
      </w:r>
      <w:bookmarkEnd w:id="0"/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eastAsia="zh-CN"/>
        </w:rPr>
        <w:t>青口投资公司</w:t>
      </w:r>
      <w:r>
        <w:rPr>
          <w:rFonts w:hint="eastAsia" w:ascii="仿宋_GB2312" w:eastAsia="仿宋_GB2312"/>
          <w:sz w:val="28"/>
        </w:rPr>
        <w:t>：</w:t>
      </w:r>
    </w:p>
    <w:p>
      <w:pPr>
        <w:widowControl/>
        <w:spacing w:line="520" w:lineRule="exact"/>
        <w:ind w:firstLine="560" w:firstLineChars="200"/>
        <w:jc w:val="left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经过对贵单位202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15</w:t>
      </w:r>
      <w:r>
        <w:rPr>
          <w:rFonts w:hint="eastAsia" w:ascii="仿宋_GB2312" w:eastAsia="仿宋_GB2312"/>
          <w:sz w:val="28"/>
        </w:rPr>
        <w:t>日在</w:t>
      </w:r>
      <w:r>
        <w:rPr>
          <w:rFonts w:hint="eastAsia" w:ascii="仿宋_GB2312" w:eastAsia="仿宋_GB2312"/>
          <w:sz w:val="28"/>
          <w:lang w:eastAsia="zh-CN"/>
        </w:rPr>
        <w:t>青口投资公司官网</w:t>
      </w:r>
      <w:r>
        <w:rPr>
          <w:rFonts w:hint="eastAsia" w:ascii="仿宋_GB2312" w:eastAsia="仿宋_GB2312"/>
          <w:sz w:val="28"/>
        </w:rPr>
        <w:t>公示的</w:t>
      </w:r>
      <w:r>
        <w:rPr>
          <w:rFonts w:hint="eastAsia" w:ascii="仿宋_GB2312" w:eastAsia="仿宋_GB2312" w:cstheme="minorBidi"/>
          <w:kern w:val="2"/>
          <w:sz w:val="28"/>
          <w:szCs w:val="24"/>
          <w:lang w:val="en-US" w:eastAsia="zh-CN" w:bidi="ar-SA"/>
        </w:rPr>
        <w:t>农田机械撒肥外包服务作业项目</w:t>
      </w:r>
      <w:r>
        <w:rPr>
          <w:rFonts w:hint="eastAsia" w:ascii="仿宋_GB2312" w:eastAsia="仿宋_GB2312"/>
          <w:sz w:val="28"/>
        </w:rPr>
        <w:t>邀请函仔细研究，我单位具有所有要求资质，有能力按要求提供</w:t>
      </w:r>
      <w:r>
        <w:rPr>
          <w:rFonts w:hint="eastAsia" w:ascii="仿宋_GB2312" w:eastAsia="仿宋_GB2312"/>
          <w:sz w:val="28"/>
          <w:lang w:eastAsia="zh-CN"/>
        </w:rPr>
        <w:t>以下服务</w:t>
      </w:r>
      <w:r>
        <w:rPr>
          <w:rFonts w:hint="eastAsia" w:ascii="仿宋_GB2312" w:eastAsia="仿宋_GB2312"/>
          <w:sz w:val="28"/>
        </w:rPr>
        <w:t>，本单位承诺</w:t>
      </w:r>
      <w:r>
        <w:rPr>
          <w:rFonts w:hint="eastAsia" w:ascii="仿宋_GB2312" w:eastAsia="仿宋_GB2312"/>
          <w:kern w:val="2"/>
          <w:sz w:val="28"/>
          <w:lang w:eastAsia="zh-CN"/>
        </w:rPr>
        <w:t>询价工作结束</w:t>
      </w:r>
      <w:r>
        <w:rPr>
          <w:rFonts w:hint="eastAsia" w:ascii="仿宋_GB2312" w:eastAsia="仿宋_GB2312" w:hAnsiTheme="minorHAnsi" w:cstheme="minorBidi"/>
          <w:kern w:val="2"/>
          <w:sz w:val="28"/>
          <w:szCs w:val="24"/>
          <w:lang w:val="en-US" w:eastAsia="zh-CN" w:bidi="ar-SA"/>
        </w:rPr>
        <w:t>后</w:t>
      </w:r>
      <w:r>
        <w:rPr>
          <w:rFonts w:hint="eastAsia" w:ascii="仿宋_GB2312" w:eastAsia="仿宋_GB2312"/>
          <w:sz w:val="28"/>
        </w:rPr>
        <w:t>及时签订合同</w:t>
      </w:r>
      <w:r>
        <w:rPr>
          <w:rFonts w:hint="eastAsia" w:ascii="仿宋_GB2312" w:eastAsia="仿宋_GB2312"/>
          <w:sz w:val="28"/>
          <w:lang w:eastAsia="zh-CN"/>
        </w:rPr>
        <w:t>及安全协议</w:t>
      </w:r>
      <w:r>
        <w:rPr>
          <w:rFonts w:hint="eastAsia" w:ascii="仿宋_GB2312" w:eastAsia="仿宋_GB2312"/>
          <w:sz w:val="28"/>
        </w:rPr>
        <w:t>，按时供货，如果弃标，愿意向贵单位赔偿经济损失</w:t>
      </w:r>
      <w:r>
        <w:rPr>
          <w:rFonts w:hint="eastAsia" w:ascii="仿宋_GB2312" w:eastAsia="仿宋_GB2312"/>
          <w:sz w:val="28"/>
          <w:lang w:eastAsia="zh-CN"/>
        </w:rPr>
        <w:t>。以下为我单位报价：</w:t>
      </w:r>
    </w:p>
    <w:p>
      <w:pPr>
        <w:widowControl/>
        <w:spacing w:before="156" w:beforeLines="50" w:after="156" w:afterLines="50" w:line="360" w:lineRule="auto"/>
        <w:jc w:val="center"/>
        <w:rPr>
          <w:rFonts w:hint="default" w:ascii="宋体" w:hAnsi="宋体" w:eastAsia="宋体" w:cs="宋体"/>
          <w:b/>
          <w:color w:val="000000"/>
          <w:spacing w:val="15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eastAsia="zh-CN" w:bidi="ar"/>
        </w:rPr>
        <w:t>报价</w:t>
      </w:r>
      <w:r>
        <w:rPr>
          <w:rFonts w:hint="eastAsia" w:ascii="宋体" w:hAnsi="宋体" w:cs="宋体"/>
          <w:b/>
          <w:color w:val="000000"/>
          <w:spacing w:val="15"/>
          <w:kern w:val="0"/>
          <w:sz w:val="24"/>
          <w:lang w:bidi="ar"/>
        </w:rPr>
        <w:t>单</w:t>
      </w:r>
    </w:p>
    <w:tbl>
      <w:tblPr>
        <w:tblStyle w:val="5"/>
        <w:tblW w:w="9375" w:type="dxa"/>
        <w:tblInd w:w="-4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845"/>
        <w:gridCol w:w="1616"/>
        <w:gridCol w:w="784"/>
        <w:gridCol w:w="840"/>
        <w:gridCol w:w="114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名称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规格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  <w:t>数量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单价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仿宋_GB2312" w:hAnsi="宋体" w:eastAsia="仿宋_GB2312" w:cs="宋体"/>
                <w:b/>
                <w:color w:val="000000"/>
                <w:spacing w:val="15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总价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 w:bidi="ar"/>
              </w:rPr>
              <w:t>备注</w:t>
            </w:r>
          </w:p>
        </w:tc>
      </w:tr>
      <w:tr>
        <w:trPr>
          <w:trHeight w:val="102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农田撒肥起浆</w:t>
            </w:r>
          </w:p>
        </w:tc>
        <w:tc>
          <w:tcPr>
            <w:tcW w:w="1616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lang w:eastAsia="zh-CN"/>
              </w:rPr>
              <w:t>包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default" w:ascii="仿宋_GB2312" w:hAnsi="宋体" w:eastAsia="仿宋_GB2312" w:cs="宋体"/>
                <w:color w:val="000000"/>
                <w:spacing w:val="15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合计：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人民币大写：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￥</w:t>
            </w:r>
            <w:r>
              <w:rPr>
                <w:rFonts w:hint="eastAsia" w:ascii="宋体" w:hAnsi="宋体" w:cs="宋体"/>
                <w:b/>
                <w:color w:val="000000"/>
                <w:spacing w:val="15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eastAsia="zh-CN"/>
              </w:rPr>
              <w:t>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center"/>
              <w:rPr>
                <w:rFonts w:hint="eastAsia" w:ascii="仿宋_GB2312" w:hAnsi="宋体" w:eastAsia="仿宋_GB2312" w:cs="宋体"/>
                <w:color w:val="000000"/>
                <w:spacing w:val="1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备注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15" w:lineRule="atLeast"/>
              <w:jc w:val="left"/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送货地点：送货到指定地点（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u w:val="single"/>
                <w:lang w:val="en-US" w:eastAsia="zh-CN" w:bidi="ar"/>
              </w:rPr>
              <w:t>大新农场</w:t>
            </w:r>
            <w:r>
              <w:rPr>
                <w:rFonts w:hint="eastAsia" w:ascii="仿宋_GB2312" w:hAnsi="宋体" w:eastAsia="仿宋_GB2312" w:cs="宋体"/>
                <w:b/>
                <w:color w:val="000000"/>
                <w:spacing w:val="15"/>
                <w:kern w:val="0"/>
                <w:sz w:val="24"/>
                <w:lang w:bidi="ar"/>
              </w:rPr>
              <w:t>）</w:t>
            </w:r>
          </w:p>
        </w:tc>
      </w:tr>
    </w:tbl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hint="eastAsia" w:ascii="仿宋_GB2312" w:eastAsia="仿宋_GB2312"/>
          <w:sz w:val="28"/>
        </w:rPr>
      </w:pPr>
    </w:p>
    <w:p>
      <w:pPr>
        <w:widowControl/>
        <w:spacing w:line="520" w:lineRule="exact"/>
        <w:jc w:val="left"/>
        <w:rPr>
          <w:rFonts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报价单位名称（盖章）</w:t>
      </w:r>
      <w:r>
        <w:rPr>
          <w:rFonts w:hint="eastAsia" w:ascii="仿宋_GB2312" w:eastAsia="仿宋_GB2312"/>
          <w:sz w:val="28"/>
          <w:u w:val="single"/>
        </w:rPr>
        <w:t xml:space="preserve">                    </w:t>
      </w:r>
      <w:r>
        <w:rPr>
          <w:rFonts w:hint="eastAsia" w:ascii="仿宋_GB2312" w:eastAsia="仿宋_GB2312"/>
          <w:sz w:val="28"/>
        </w:rPr>
        <w:t>  联系人</w:t>
      </w:r>
      <w:r>
        <w:rPr>
          <w:rFonts w:hint="eastAsia" w:ascii="仿宋_GB2312" w:eastAsia="仿宋_GB2312"/>
          <w:sz w:val="28"/>
          <w:u w:val="single"/>
        </w:rPr>
        <w:t xml:space="preserve">              </w:t>
      </w:r>
    </w:p>
    <w:p>
      <w:pPr>
        <w:widowControl/>
        <w:spacing w:line="52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电 话</w:t>
      </w:r>
      <w:r>
        <w:rPr>
          <w:rFonts w:hint="eastAsia" w:ascii="仿宋_GB2312" w:eastAsia="仿宋_GB2312"/>
          <w:sz w:val="28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hint="eastAsia" w:ascii="仿宋_GB2312" w:eastAsia="仿宋_GB2312"/>
          <w:sz w:val="28"/>
        </w:rPr>
      </w:pPr>
    </w:p>
    <w:p>
      <w:pPr>
        <w:widowControl/>
        <w:spacing w:line="560" w:lineRule="exact"/>
        <w:ind w:firstLine="2268" w:firstLineChars="81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连云港市工投集团青口投资有限公司</w:t>
      </w:r>
    </w:p>
    <w:p>
      <w:pPr>
        <w:widowControl/>
        <w:spacing w:line="560" w:lineRule="exact"/>
        <w:ind w:firstLine="2268" w:firstLineChars="810"/>
        <w:jc w:val="center"/>
        <w:rPr>
          <w:rFonts w:hint="eastAsia" w:ascii="宋体" w:hAnsi="宋体" w:cs="Arial"/>
          <w:b/>
          <w:bCs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 xml:space="preserve">    2023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NzgzMThlNTk5YmVjMGJmNmQ5ZjFiMmRkYjI2OWEifQ=="/>
  </w:docVars>
  <w:rsids>
    <w:rsidRoot w:val="6A1571AF"/>
    <w:rsid w:val="19E72C2B"/>
    <w:rsid w:val="1D263B34"/>
    <w:rsid w:val="2248537A"/>
    <w:rsid w:val="312C5B38"/>
    <w:rsid w:val="33166032"/>
    <w:rsid w:val="3F116DA0"/>
    <w:rsid w:val="50353122"/>
    <w:rsid w:val="5906760C"/>
    <w:rsid w:val="5A625128"/>
    <w:rsid w:val="69BF4CAC"/>
    <w:rsid w:val="6A1571AF"/>
    <w:rsid w:val="6B5D580C"/>
    <w:rsid w:val="71094ECC"/>
    <w:rsid w:val="71136D26"/>
    <w:rsid w:val="712F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264</Characters>
  <Lines>0</Lines>
  <Paragraphs>0</Paragraphs>
  <TotalTime>1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2023-04-21T07:45:00Z</dcterms:created>
  <dc:creator>番茄土豆泥 。</dc:creator>
  <cp:lastModifiedBy>嘿嘿、</cp:lastModifiedBy>
  <dcterms:modified xsi:type="dcterms:W3CDTF">2023-05-15T06:41:46Z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1A1A8C32222C40B0BC664A16C7E3E9BF_13</vt:lpwstr>
  </property>
</Properties>
</file>