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  <w:highlight w:val="none"/>
        </w:rPr>
      </w:pPr>
      <w:r>
        <w:rPr>
          <w:rStyle w:val="6"/>
          <w:rFonts w:hint="eastAsia" w:ascii="仿宋_GB2312" w:eastAsia="仿宋_GB2312"/>
          <w:b/>
          <w:sz w:val="30"/>
          <w:szCs w:val="30"/>
          <w:highlight w:val="none"/>
        </w:rPr>
        <w:t>5、</w:t>
      </w:r>
      <w:bookmarkStart w:id="0" w:name="_GoBack"/>
      <w:r>
        <w:rPr>
          <w:rStyle w:val="6"/>
          <w:rFonts w:hint="eastAsia" w:ascii="仿宋_GB2312" w:eastAsia="仿宋_GB2312"/>
          <w:b/>
          <w:sz w:val="30"/>
          <w:szCs w:val="30"/>
          <w:highlight w:val="none"/>
        </w:rPr>
        <w:t>报价表</w:t>
      </w:r>
      <w:bookmarkEnd w:id="0"/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4"/>
        <w:tblW w:w="9000" w:type="dxa"/>
        <w:tblInd w:w="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307"/>
        <w:gridCol w:w="1215"/>
        <w:gridCol w:w="510"/>
        <w:gridCol w:w="1020"/>
        <w:gridCol w:w="1095"/>
        <w:gridCol w:w="1485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000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大米运输服务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1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作业要求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徐州-青口投资公司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大米运输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含装卸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650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包含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税费、运输费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、装卸费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等；</w:t>
            </w:r>
          </w:p>
          <w:p>
            <w:pPr>
              <w:pStyle w:val="2"/>
              <w:numPr>
                <w:ilvl w:val="0"/>
                <w:numId w:val="1"/>
              </w:numPr>
              <w:ind w:left="36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投标单价一经填写，不得涂改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1"/>
              </w:numPr>
              <w:ind w:left="36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要求保证车辆准时抵达作业现场，同时保证运输车辆数量及时间安排；</w:t>
            </w:r>
          </w:p>
          <w:p>
            <w:pPr>
              <w:pStyle w:val="2"/>
              <w:numPr>
                <w:ilvl w:val="0"/>
                <w:numId w:val="1"/>
              </w:numPr>
              <w:ind w:left="36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徐州-青口投资公司大米运输拦标单价87元/吨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4018" w:firstLineChars="1435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6"/>
          <w:rFonts w:ascii="仿宋_GB2312" w:hAnsi="仿宋_GB2312" w:eastAsia="仿宋_GB2312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4E5B8"/>
    <w:multiLevelType w:val="singleLevel"/>
    <w:tmpl w:val="9334E5B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028F0"/>
    <w:rsid w:val="6650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2024-12-13T01:42:00Z</dcterms:created>
  <dc:creator>姜姝妍</dc:creator>
  <cp:lastModifiedBy>姜姝妍</cp:lastModifiedBy>
  <dcterms:modified xsi:type="dcterms:W3CDTF">2024-12-13T01:42:23Z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E543426878C34D489ACCBEEB7A057078_11</vt:lpwstr>
  </property>
</Properties>
</file>